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714A3A">
        <w:rPr>
          <w:color w:val="000000"/>
        </w:rPr>
        <w:t>Еременко Виктора Викторовича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714A3A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26</w:t>
      </w:r>
      <w:r w:rsidR="00E640E7" w:rsidRPr="004B23A3">
        <w:rPr>
          <w:color w:val="000000"/>
        </w:rPr>
        <w:t xml:space="preserve"> </w:t>
      </w:r>
      <w:r w:rsidRPr="004B23A3">
        <w:rPr>
          <w:color w:val="000000"/>
        </w:rPr>
        <w:t>февраля</w:t>
      </w:r>
      <w:r w:rsidR="00E640E7" w:rsidRPr="004B23A3">
        <w:rPr>
          <w:color w:val="000000"/>
        </w:rPr>
        <w:t xml:space="preserve"> 2015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966E5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966E5" w:rsidRPr="00383FBF" w:rsidRDefault="00714A3A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66E5" w:rsidRDefault="008966E5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6E5" w:rsidRPr="00383FBF" w:rsidRDefault="008966E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966E5" w:rsidRPr="00383FBF" w:rsidRDefault="008966E5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8966E5" w:rsidRPr="00383FBF" w:rsidRDefault="008966E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8966E5" w:rsidRPr="00383FBF" w:rsidRDefault="008966E5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714A3A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4A3A" w:rsidRDefault="00714A3A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Государственный налоговый </w:t>
            </w:r>
          </w:p>
          <w:p w:rsidR="00714A3A" w:rsidRDefault="00714A3A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714A3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714A3A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19306A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9306A" w:rsidRDefault="0019306A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специалист </w:t>
            </w:r>
          </w:p>
          <w:p w:rsidR="00714A3A" w:rsidRDefault="0019306A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разряда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19306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714A3A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Профессиональное</w:t>
            </w:r>
            <w:r w:rsidRPr="00383FBF">
              <w:rPr>
                <w:sz w:val="20"/>
                <w:szCs w:val="20"/>
              </w:rPr>
              <w:t xml:space="preserve">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4B23A3" w:rsidRDefault="004B23A3" w:rsidP="004B23A3">
      <w:pPr>
        <w:jc w:val="center"/>
      </w:pPr>
    </w:p>
    <w:p w:rsidR="008966E5" w:rsidRPr="004B23A3" w:rsidRDefault="008966E5" w:rsidP="004B23A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3"/>
        <w:gridCol w:w="3757"/>
        <w:gridCol w:w="3844"/>
      </w:tblGrid>
      <w:tr w:rsidR="00E00968" w:rsidRPr="00220A12" w:rsidTr="00E00968">
        <w:trPr>
          <w:trHeight w:val="397"/>
        </w:trPr>
        <w:tc>
          <w:tcPr>
            <w:tcW w:w="1371" w:type="pct"/>
            <w:tcBorders>
              <w:tr2bl w:val="nil"/>
            </w:tcBorders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93" w:type="pct"/>
          </w:tcPr>
          <w:p w:rsidR="00E00968" w:rsidRPr="00220A12" w:rsidRDefault="00E00968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Государственный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835" w:type="pct"/>
          </w:tcPr>
          <w:p w:rsidR="00E00968" w:rsidRDefault="00E00968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специалист</w:t>
            </w:r>
          </w:p>
          <w:p w:rsidR="00E00968" w:rsidRPr="00220A12" w:rsidRDefault="00E00968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разряда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793" w:type="pct"/>
          </w:tcPr>
          <w:p w:rsidR="00E00968" w:rsidRDefault="00E00968" w:rsidP="00C16F83">
            <w:pPr>
              <w:jc w:val="center"/>
              <w:rPr>
                <w:sz w:val="20"/>
                <w:szCs w:val="20"/>
              </w:rPr>
            </w:pPr>
          </w:p>
          <w:p w:rsidR="00E00968" w:rsidRDefault="00E0096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 руб.</w:t>
            </w:r>
          </w:p>
        </w:tc>
        <w:tc>
          <w:tcPr>
            <w:tcW w:w="1835" w:type="pct"/>
          </w:tcPr>
          <w:p w:rsidR="00E00968" w:rsidRDefault="00E00968" w:rsidP="00D54CDE">
            <w:pPr>
              <w:jc w:val="center"/>
              <w:rPr>
                <w:sz w:val="20"/>
                <w:szCs w:val="20"/>
              </w:rPr>
            </w:pP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3848</w:t>
            </w:r>
            <w:r w:rsidRPr="00220A12">
              <w:rPr>
                <w:sz w:val="20"/>
                <w:szCs w:val="20"/>
              </w:rPr>
              <w:t xml:space="preserve"> руб.</w:t>
            </w:r>
          </w:p>
        </w:tc>
      </w:tr>
      <w:tr w:rsidR="00E00968" w:rsidRPr="00220A12" w:rsidTr="00E00968">
        <w:trPr>
          <w:trHeight w:val="657"/>
        </w:trPr>
        <w:tc>
          <w:tcPr>
            <w:tcW w:w="1371" w:type="pct"/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793" w:type="pct"/>
          </w:tcPr>
          <w:p w:rsidR="00E00968" w:rsidRDefault="00E0096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E00968" w:rsidRPr="00220A12" w:rsidRDefault="00E0096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1227 руб.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Ежемесячной надбавки за выслугу лет  на </w:t>
            </w:r>
            <w:r w:rsidRPr="00220A12">
              <w:rPr>
                <w:sz w:val="20"/>
                <w:szCs w:val="20"/>
              </w:rPr>
              <w:lastRenderedPageBreak/>
              <w:t>государственной гражданской службе Российской Федерации</w:t>
            </w: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до 30%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E00968" w:rsidRPr="00220A12" w:rsidTr="00E00968">
        <w:trPr>
          <w:trHeight w:val="751"/>
        </w:trPr>
        <w:tc>
          <w:tcPr>
            <w:tcW w:w="1371" w:type="pct"/>
            <w:shd w:val="clear" w:color="auto" w:fill="auto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  <w:vAlign w:val="center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  <w:vAlign w:val="center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  <w:vAlign w:val="center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  <w:vAlign w:val="center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E00968" w:rsidRPr="00220A12" w:rsidRDefault="00E00968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00968" w:rsidRPr="00220A12" w:rsidTr="00E00968">
        <w:tc>
          <w:tcPr>
            <w:tcW w:w="1371" w:type="pct"/>
            <w:shd w:val="clear" w:color="auto" w:fill="auto"/>
            <w:vAlign w:val="center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793" w:type="pct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pct"/>
          </w:tcPr>
          <w:p w:rsidR="00E00968" w:rsidRPr="00220A12" w:rsidRDefault="00E00968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lastRenderedPageBreak/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F71F9F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lastRenderedPageBreak/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AD79DB" w:rsidRDefault="007444A8" w:rsidP="00CC694D">
      <w:pPr>
        <w:ind w:right="-2" w:firstLine="709"/>
        <w:jc w:val="both"/>
      </w:pPr>
      <w:r w:rsidRPr="00F71F9F">
        <w:t>М</w:t>
      </w:r>
      <w:r w:rsidR="00273C70" w:rsidRPr="00F71F9F">
        <w:t>етод оценки профессиональных</w:t>
      </w:r>
      <w:r w:rsidR="00D26E45" w:rsidRPr="00F71F9F">
        <w:t xml:space="preserve"> </w:t>
      </w:r>
      <w:r w:rsidR="00273C70" w:rsidRPr="00F71F9F">
        <w:t>и личностных качеств кандидатов</w:t>
      </w:r>
      <w:r w:rsidR="008006DA" w:rsidRPr="00F71F9F">
        <w:t xml:space="preserve"> включ</w:t>
      </w:r>
      <w:r w:rsidRPr="00F71F9F">
        <w:t>ает в себя</w:t>
      </w:r>
      <w:r w:rsidR="00921E2D">
        <w:t xml:space="preserve"> </w:t>
      </w:r>
      <w:r w:rsidR="000F69F0" w:rsidRPr="00F71F9F">
        <w:t xml:space="preserve">тестирование и </w:t>
      </w:r>
      <w:r w:rsidR="008006DA" w:rsidRPr="00F71F9F">
        <w:t>индивидуальное собеседование</w:t>
      </w:r>
      <w:r w:rsidR="000F69F0" w:rsidRPr="00F71F9F">
        <w:t>.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9C18E0">
        <w:rPr>
          <w:b/>
        </w:rPr>
        <w:t>28</w:t>
      </w:r>
      <w:r w:rsidR="001214F8" w:rsidRPr="00F217A5">
        <w:rPr>
          <w:b/>
        </w:rPr>
        <w:t xml:space="preserve"> </w:t>
      </w:r>
      <w:r w:rsidR="00AD79DB">
        <w:rPr>
          <w:b/>
        </w:rPr>
        <w:t>марта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9C18E0">
        <w:rPr>
          <w:b/>
        </w:rPr>
        <w:t>1</w:t>
      </w:r>
      <w:r w:rsidR="00AD79DB">
        <w:rPr>
          <w:b/>
        </w:rPr>
        <w:t>7</w:t>
      </w:r>
      <w:r w:rsidR="00F71F9F" w:rsidRPr="00F217A5">
        <w:rPr>
          <w:b/>
        </w:rPr>
        <w:t xml:space="preserve"> </w:t>
      </w:r>
      <w:r w:rsidR="009C18E0">
        <w:rPr>
          <w:b/>
        </w:rPr>
        <w:t>апреля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</w:t>
      </w:r>
      <w:r w:rsidRPr="00F71F9F">
        <w:lastRenderedPageBreak/>
        <w:t xml:space="preserve">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9C18E0">
        <w:rPr>
          <w:b/>
        </w:rPr>
        <w:t>14.05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EC6" w:rsidRDefault="003C4EC6">
      <w:r>
        <w:separator/>
      </w:r>
    </w:p>
  </w:endnote>
  <w:endnote w:type="continuationSeparator" w:id="0">
    <w:p w:rsidR="003C4EC6" w:rsidRDefault="003C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EC6" w:rsidRDefault="003C4EC6">
      <w:r>
        <w:separator/>
      </w:r>
    </w:p>
  </w:footnote>
  <w:footnote w:type="continuationSeparator" w:id="0">
    <w:p w:rsidR="003C4EC6" w:rsidRDefault="003C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C4EC6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71B47-C779-4691-96B6-BC8AC26D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5</Pages>
  <Words>2236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14953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3</cp:revision>
  <cp:lastPrinted>2018-08-21T09:51:00Z</cp:lastPrinted>
  <dcterms:created xsi:type="dcterms:W3CDTF">2019-03-14T10:42:00Z</dcterms:created>
  <dcterms:modified xsi:type="dcterms:W3CDTF">2019-03-21T09:07:00Z</dcterms:modified>
</cp:coreProperties>
</file>